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D50B2" w14:textId="2EF04CF5" w:rsidR="005C16CD" w:rsidRDefault="00702DE5">
      <w:pPr>
        <w:pStyle w:val="Corpotesto"/>
        <w:spacing w:before="0"/>
        <w:ind w:left="226" w:firstLine="0"/>
        <w:rPr>
          <w:sz w:val="20"/>
        </w:rPr>
      </w:pPr>
      <w:r>
        <w:rPr>
          <w:noProof/>
          <w:shd w:val="clear" w:color="auto" w:fill="FFFFFF"/>
        </w:rPr>
        <w:drawing>
          <wp:inline distT="0" distB="0" distL="0" distR="0" wp14:anchorId="53C51C35" wp14:editId="5A6C5248">
            <wp:extent cx="5715000" cy="1009650"/>
            <wp:effectExtent l="0" t="0" r="0" b="0"/>
            <wp:docPr id="87848077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D9874" w14:textId="77777777" w:rsidR="005C16CD" w:rsidRDefault="005C16CD">
      <w:pPr>
        <w:pStyle w:val="Corpotesto"/>
        <w:spacing w:before="2"/>
        <w:ind w:left="0" w:firstLine="0"/>
        <w:rPr>
          <w:sz w:val="10"/>
        </w:rPr>
      </w:pPr>
    </w:p>
    <w:p w14:paraId="5D0E612C" w14:textId="77777777" w:rsidR="005C16CD" w:rsidRDefault="005D55C6">
      <w:pPr>
        <w:pStyle w:val="Titolo"/>
      </w:pPr>
      <w:r>
        <w:t>Netiquette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STUDENTE</w:t>
      </w:r>
    </w:p>
    <w:p w14:paraId="0BB2B652" w14:textId="77777777" w:rsidR="005C16CD" w:rsidRDefault="005D55C6">
      <w:pPr>
        <w:pStyle w:val="Corpotesto"/>
        <w:spacing w:before="97"/>
        <w:ind w:left="112" w:right="109" w:firstLine="0"/>
        <w:jc w:val="both"/>
      </w:pPr>
      <w:r>
        <w:t>Di</w:t>
      </w:r>
      <w:r>
        <w:rPr>
          <w:spacing w:val="-1"/>
        </w:rPr>
        <w:t xml:space="preserve"> </w:t>
      </w:r>
      <w:r>
        <w:t>seguito</w:t>
      </w:r>
      <w:r>
        <w:rPr>
          <w:spacing w:val="-2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elencate</w:t>
      </w:r>
      <w:r>
        <w:rPr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regole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comportamento</w:t>
      </w:r>
      <w:r>
        <w:rPr>
          <w:spacing w:val="-4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studente</w:t>
      </w:r>
      <w:r>
        <w:rPr>
          <w:spacing w:val="-1"/>
        </w:rPr>
        <w:t xml:space="preserve"> </w:t>
      </w:r>
      <w:r>
        <w:t>deve</w:t>
      </w:r>
      <w:r>
        <w:rPr>
          <w:spacing w:val="-2"/>
        </w:rPr>
        <w:t xml:space="preserve"> </w:t>
      </w:r>
      <w:r>
        <w:t>seguire affinché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servizio</w:t>
      </w:r>
      <w:r>
        <w:rPr>
          <w:spacing w:val="-2"/>
        </w:rPr>
        <w:t xml:space="preserve"> </w:t>
      </w:r>
      <w:r>
        <w:t>possa</w:t>
      </w:r>
      <w:r>
        <w:rPr>
          <w:spacing w:val="-53"/>
        </w:rPr>
        <w:t xml:space="preserve"> </w:t>
      </w:r>
      <w:r>
        <w:t>funzionare nel miglior modo possibile, tenendo presente che cortesia ed educazione, che regolano i rapporti</w:t>
      </w:r>
      <w:r>
        <w:rPr>
          <w:spacing w:val="1"/>
        </w:rPr>
        <w:t xml:space="preserve"> </w:t>
      </w:r>
      <w:r>
        <w:t>comuni tra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persone, valgono</w:t>
      </w:r>
      <w:r>
        <w:rPr>
          <w:spacing w:val="1"/>
        </w:rPr>
        <w:t xml:space="preserve"> </w:t>
      </w:r>
      <w:r>
        <w:t>anche in questo</w:t>
      </w:r>
      <w:r>
        <w:rPr>
          <w:spacing w:val="-2"/>
        </w:rPr>
        <w:t xml:space="preserve"> </w:t>
      </w:r>
      <w:r>
        <w:t>contesto.</w:t>
      </w:r>
    </w:p>
    <w:p w14:paraId="62091964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98"/>
        <w:jc w:val="both"/>
      </w:pPr>
      <w:proofErr w:type="spellStart"/>
      <w:r>
        <w:t>Poiche</w:t>
      </w:r>
      <w:proofErr w:type="spellEnd"/>
      <w:r>
        <w:t>́ il servizio è uno dei mezzi di comunicazione tra Docenti e lo Studente, dovrai accedere alla</w:t>
      </w:r>
      <w:r>
        <w:rPr>
          <w:spacing w:val="1"/>
        </w:rPr>
        <w:t xml:space="preserve"> </w:t>
      </w:r>
      <w:r>
        <w:t>piattaforma con</w:t>
      </w:r>
      <w:r>
        <w:rPr>
          <w:spacing w:val="-2"/>
        </w:rPr>
        <w:t xml:space="preserve"> </w:t>
      </w:r>
      <w:proofErr w:type="spellStart"/>
      <w:r>
        <w:t>regolarita</w:t>
      </w:r>
      <w:proofErr w:type="spellEnd"/>
      <w:r>
        <w:t>̀;</w:t>
      </w:r>
    </w:p>
    <w:p w14:paraId="121FF49C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102"/>
        <w:ind w:right="110"/>
        <w:jc w:val="both"/>
      </w:pPr>
      <w:r>
        <w:t>Se utilizzi un PC non esclusivamente tuo userai sempre il software Google Chrome o Firefox in</w:t>
      </w:r>
      <w:r>
        <w:rPr>
          <w:spacing w:val="1"/>
        </w:rPr>
        <w:t xml:space="preserve"> </w:t>
      </w:r>
      <w:proofErr w:type="spellStart"/>
      <w:r>
        <w:t>modalita</w:t>
      </w:r>
      <w:proofErr w:type="spellEnd"/>
      <w:r>
        <w:t>̀</w:t>
      </w:r>
      <w:r>
        <w:rPr>
          <w:spacing w:val="-1"/>
        </w:rPr>
        <w:t xml:space="preserve"> </w:t>
      </w:r>
      <w:r>
        <w:t>NAVIGAZIONE</w:t>
      </w:r>
      <w:r>
        <w:rPr>
          <w:spacing w:val="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INCOGNITO;</w:t>
      </w:r>
    </w:p>
    <w:p w14:paraId="6EF7D1FF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99"/>
        <w:jc w:val="both"/>
      </w:pPr>
      <w:r>
        <w:t>In POSTA e in GRUPPI invierai messaggi brevi che descrivano in modo chiaro di cosa stai parlando;</w:t>
      </w:r>
      <w:r>
        <w:rPr>
          <w:spacing w:val="-52"/>
        </w:rPr>
        <w:t xml:space="preserve"> </w:t>
      </w:r>
      <w:r>
        <w:t>indicherai sempre chiaramente l’oggetto in modo tale che il destinatario possa immediatamente</w:t>
      </w:r>
      <w:r>
        <w:rPr>
          <w:spacing w:val="1"/>
        </w:rPr>
        <w:t xml:space="preserve"> </w:t>
      </w:r>
      <w:r>
        <w:t>individuare</w:t>
      </w:r>
      <w:r>
        <w:rPr>
          <w:spacing w:val="-3"/>
        </w:rPr>
        <w:t xml:space="preserve"> </w:t>
      </w:r>
      <w:r>
        <w:t>l'argomento</w:t>
      </w:r>
      <w:r>
        <w:rPr>
          <w:spacing w:val="1"/>
        </w:rPr>
        <w:t xml:space="preserve"> </w:t>
      </w:r>
      <w:r>
        <w:t>della mail</w:t>
      </w:r>
      <w:r>
        <w:rPr>
          <w:spacing w:val="-1"/>
        </w:rPr>
        <w:t xml:space="preserve"> </w:t>
      </w:r>
      <w:r>
        <w:t>ricevuta;</w:t>
      </w:r>
    </w:p>
    <w:p w14:paraId="34400EDC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ind w:right="112"/>
        <w:jc w:val="both"/>
      </w:pPr>
      <w:r>
        <w:t>Non dovrai inviare mai lettere o comunicazioni a catena (es. catena di S. Antonio o altri sistemi di</w:t>
      </w:r>
      <w:r>
        <w:rPr>
          <w:spacing w:val="1"/>
        </w:rPr>
        <w:t xml:space="preserve"> </w:t>
      </w:r>
      <w:r>
        <w:t>carattere "piramidale") che</w:t>
      </w:r>
      <w:r>
        <w:rPr>
          <w:spacing w:val="-2"/>
        </w:rPr>
        <w:t xml:space="preserve"> </w:t>
      </w:r>
      <w:r>
        <w:t>causano un</w:t>
      </w:r>
      <w:r>
        <w:rPr>
          <w:spacing w:val="-4"/>
        </w:rPr>
        <w:t xml:space="preserve"> </w:t>
      </w:r>
      <w:r>
        <w:t>inutile</w:t>
      </w:r>
      <w:r>
        <w:rPr>
          <w:spacing w:val="1"/>
        </w:rPr>
        <w:t xml:space="preserve"> </w:t>
      </w:r>
      <w:r>
        <w:t>aumento del</w:t>
      </w:r>
      <w:r>
        <w:rPr>
          <w:spacing w:val="-1"/>
        </w:rPr>
        <w:t xml:space="preserve"> </w:t>
      </w:r>
      <w:r>
        <w:t>traffico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rete;</w:t>
      </w:r>
    </w:p>
    <w:p w14:paraId="1886E511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101"/>
        <w:ind w:right="0"/>
        <w:jc w:val="both"/>
      </w:pPr>
      <w:r>
        <w:t>Non</w:t>
      </w:r>
      <w:r>
        <w:rPr>
          <w:spacing w:val="-3"/>
        </w:rPr>
        <w:t xml:space="preserve"> </w:t>
      </w:r>
      <w:r>
        <w:t>dovrai</w:t>
      </w:r>
      <w:r>
        <w:rPr>
          <w:spacing w:val="-1"/>
        </w:rPr>
        <w:t xml:space="preserve"> </w:t>
      </w:r>
      <w:r>
        <w:t>utilizzare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piattaforma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modo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danneggiare,</w:t>
      </w:r>
      <w:r>
        <w:rPr>
          <w:spacing w:val="-1"/>
        </w:rPr>
        <w:t xml:space="preserve"> </w:t>
      </w:r>
      <w:r>
        <w:t>molestare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offendere</w:t>
      </w:r>
      <w:r>
        <w:rPr>
          <w:spacing w:val="-1"/>
        </w:rPr>
        <w:t xml:space="preserve"> </w:t>
      </w:r>
      <w:r>
        <w:t>altre</w:t>
      </w:r>
      <w:r>
        <w:rPr>
          <w:spacing w:val="-2"/>
        </w:rPr>
        <w:t xml:space="preserve"> </w:t>
      </w:r>
      <w:r>
        <w:t>persone;</w:t>
      </w:r>
    </w:p>
    <w:p w14:paraId="0A0E7A2C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ind w:right="0"/>
        <w:jc w:val="both"/>
      </w:pPr>
      <w:r>
        <w:t>Non</w:t>
      </w:r>
      <w:r>
        <w:rPr>
          <w:spacing w:val="-2"/>
        </w:rPr>
        <w:t xml:space="preserve"> </w:t>
      </w:r>
      <w:r>
        <w:t>dovrai</w:t>
      </w:r>
      <w:r>
        <w:rPr>
          <w:spacing w:val="-1"/>
        </w:rPr>
        <w:t xml:space="preserve"> </w:t>
      </w:r>
      <w:r>
        <w:t>creare</w:t>
      </w:r>
      <w:r>
        <w:rPr>
          <w:spacing w:val="-4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trasmettere</w:t>
      </w:r>
      <w:r>
        <w:rPr>
          <w:spacing w:val="-4"/>
        </w:rPr>
        <w:t xml:space="preserve"> </w:t>
      </w:r>
      <w:r>
        <w:t>immagini,</w:t>
      </w:r>
      <w:r>
        <w:rPr>
          <w:spacing w:val="-2"/>
        </w:rPr>
        <w:t xml:space="preserve"> </w:t>
      </w:r>
      <w:r>
        <w:t>dati o</w:t>
      </w:r>
      <w:r>
        <w:rPr>
          <w:spacing w:val="-2"/>
        </w:rPr>
        <w:t xml:space="preserve"> </w:t>
      </w:r>
      <w:r>
        <w:t>materiali</w:t>
      </w:r>
      <w:r>
        <w:rPr>
          <w:spacing w:val="-1"/>
        </w:rPr>
        <w:t xml:space="preserve"> </w:t>
      </w:r>
      <w:r>
        <w:t>offensivi,</w:t>
      </w:r>
      <w:r>
        <w:rPr>
          <w:spacing w:val="-2"/>
        </w:rPr>
        <w:t xml:space="preserve"> </w:t>
      </w:r>
      <w:r>
        <w:t>osceni o</w:t>
      </w:r>
      <w:r>
        <w:rPr>
          <w:spacing w:val="-5"/>
        </w:rPr>
        <w:t xml:space="preserve"> </w:t>
      </w:r>
      <w:r>
        <w:t>indecenti;</w:t>
      </w:r>
    </w:p>
    <w:p w14:paraId="687197EA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ind w:right="0"/>
        <w:jc w:val="both"/>
      </w:pPr>
      <w:r>
        <w:t>Non</w:t>
      </w:r>
      <w:r>
        <w:rPr>
          <w:spacing w:val="-2"/>
        </w:rPr>
        <w:t xml:space="preserve"> </w:t>
      </w:r>
      <w:r>
        <w:t>dovrai creare</w:t>
      </w:r>
      <w:r>
        <w:rPr>
          <w:spacing w:val="-4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trasmettere</w:t>
      </w:r>
      <w:r>
        <w:rPr>
          <w:spacing w:val="-3"/>
        </w:rPr>
        <w:t xml:space="preserve"> </w:t>
      </w:r>
      <w:r>
        <w:t>materiale offensivo</w:t>
      </w:r>
      <w:r>
        <w:rPr>
          <w:spacing w:val="-1"/>
        </w:rPr>
        <w:t xml:space="preserve"> </w:t>
      </w:r>
      <w:r>
        <w:t>per altre</w:t>
      </w:r>
      <w:r>
        <w:rPr>
          <w:spacing w:val="-2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enti;</w:t>
      </w:r>
    </w:p>
    <w:p w14:paraId="68DDD31B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</w:pPr>
      <w:r>
        <w:t>Non</w:t>
      </w:r>
      <w:r>
        <w:rPr>
          <w:spacing w:val="2"/>
        </w:rPr>
        <w:t xml:space="preserve"> </w:t>
      </w:r>
      <w:r>
        <w:t>dovrai</w:t>
      </w:r>
      <w:r>
        <w:rPr>
          <w:spacing w:val="3"/>
        </w:rPr>
        <w:t xml:space="preserve"> </w:t>
      </w:r>
      <w:r>
        <w:t>creare</w:t>
      </w:r>
      <w:r>
        <w:rPr>
          <w:spacing w:val="2"/>
        </w:rPr>
        <w:t xml:space="preserve"> </w:t>
      </w:r>
      <w:r>
        <w:t>e/o</w:t>
      </w:r>
      <w:r>
        <w:rPr>
          <w:spacing w:val="2"/>
        </w:rPr>
        <w:t xml:space="preserve"> </w:t>
      </w:r>
      <w:r>
        <w:t>trasmettere</w:t>
      </w:r>
      <w:r>
        <w:rPr>
          <w:spacing w:val="3"/>
        </w:rPr>
        <w:t xml:space="preserve"> </w:t>
      </w:r>
      <w:r>
        <w:t>materiale</w:t>
      </w:r>
      <w:r>
        <w:rPr>
          <w:spacing w:val="3"/>
        </w:rPr>
        <w:t xml:space="preserve"> </w:t>
      </w:r>
      <w:r>
        <w:t>commerciale</w:t>
      </w:r>
      <w:r>
        <w:rPr>
          <w:spacing w:val="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pubblicitario</w:t>
      </w:r>
      <w:r>
        <w:rPr>
          <w:spacing w:val="2"/>
        </w:rPr>
        <w:t xml:space="preserve"> </w:t>
      </w:r>
      <w:r>
        <w:t>se</w:t>
      </w:r>
      <w:r>
        <w:rPr>
          <w:spacing w:val="53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espressamente</w:t>
      </w:r>
      <w:r>
        <w:rPr>
          <w:spacing w:val="-52"/>
        </w:rPr>
        <w:t xml:space="preserve"> </w:t>
      </w:r>
      <w:r>
        <w:t>richiesto;</w:t>
      </w:r>
    </w:p>
    <w:p w14:paraId="20F8B09E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99"/>
      </w:pPr>
      <w:r>
        <w:rPr>
          <w:spacing w:val="-1"/>
        </w:rPr>
        <w:t>Quando</w:t>
      </w:r>
      <w:r>
        <w:rPr>
          <w:spacing w:val="-14"/>
        </w:rPr>
        <w:t xml:space="preserve"> </w:t>
      </w:r>
      <w:r>
        <w:rPr>
          <w:spacing w:val="-1"/>
        </w:rPr>
        <w:t>condividi</w:t>
      </w:r>
      <w:r>
        <w:rPr>
          <w:spacing w:val="-13"/>
        </w:rPr>
        <w:t xml:space="preserve"> </w:t>
      </w:r>
      <w:r>
        <w:rPr>
          <w:spacing w:val="-1"/>
        </w:rPr>
        <w:t>documenti</w:t>
      </w:r>
      <w:r>
        <w:rPr>
          <w:spacing w:val="-13"/>
        </w:rPr>
        <w:t xml:space="preserve"> </w:t>
      </w:r>
      <w:r>
        <w:rPr>
          <w:spacing w:val="-1"/>
        </w:rPr>
        <w:t>non</w:t>
      </w:r>
      <w:r>
        <w:rPr>
          <w:spacing w:val="-15"/>
        </w:rPr>
        <w:t xml:space="preserve"> </w:t>
      </w:r>
      <w:r>
        <w:t>dovrai</w:t>
      </w:r>
      <w:r>
        <w:rPr>
          <w:spacing w:val="-13"/>
        </w:rPr>
        <w:t xml:space="preserve"> </w:t>
      </w:r>
      <w:r>
        <w:t>interferire,</w:t>
      </w:r>
      <w:r>
        <w:rPr>
          <w:spacing w:val="-11"/>
        </w:rPr>
        <w:t xml:space="preserve"> </w:t>
      </w:r>
      <w:r>
        <w:t>danneggiare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distruggere</w:t>
      </w:r>
      <w:r>
        <w:rPr>
          <w:spacing w:val="-11"/>
        </w:rPr>
        <w:t xml:space="preserve"> </w:t>
      </w:r>
      <w:r>
        <w:t>il</w:t>
      </w:r>
      <w:r>
        <w:rPr>
          <w:spacing w:val="-13"/>
        </w:rPr>
        <w:t xml:space="preserve"> </w:t>
      </w:r>
      <w:r>
        <w:t>lavoro</w:t>
      </w:r>
      <w:r>
        <w:rPr>
          <w:spacing w:val="-12"/>
        </w:rPr>
        <w:t xml:space="preserve"> </w:t>
      </w:r>
      <w:r>
        <w:t>dei</w:t>
      </w:r>
      <w:r>
        <w:rPr>
          <w:spacing w:val="-13"/>
        </w:rPr>
        <w:t xml:space="preserve"> </w:t>
      </w:r>
      <w:r>
        <w:t>tuoi</w:t>
      </w:r>
      <w:r>
        <w:rPr>
          <w:spacing w:val="-14"/>
        </w:rPr>
        <w:t xml:space="preserve"> </w:t>
      </w:r>
      <w:r>
        <w:t>docenti</w:t>
      </w:r>
      <w:r>
        <w:rPr>
          <w:spacing w:val="-5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tuoi</w:t>
      </w:r>
      <w:r>
        <w:rPr>
          <w:spacing w:val="1"/>
        </w:rPr>
        <w:t xml:space="preserve"> </w:t>
      </w:r>
      <w:r>
        <w:t>compagni;</w:t>
      </w:r>
    </w:p>
    <w:p w14:paraId="7F9C4FE6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  <w:spacing w:before="101"/>
        <w:ind w:right="0"/>
      </w:pPr>
      <w:r>
        <w:t>Non</w:t>
      </w:r>
      <w:r>
        <w:rPr>
          <w:spacing w:val="-2"/>
        </w:rPr>
        <w:t xml:space="preserve"> </w:t>
      </w:r>
      <w:r>
        <w:t>dovrai</w:t>
      </w:r>
      <w:r>
        <w:rPr>
          <w:spacing w:val="-1"/>
        </w:rPr>
        <w:t xml:space="preserve"> </w:t>
      </w:r>
      <w:r>
        <w:t>violare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riservatezza</w:t>
      </w:r>
      <w:r>
        <w:rPr>
          <w:spacing w:val="-1"/>
        </w:rPr>
        <w:t xml:space="preserve"> </w:t>
      </w:r>
      <w:r>
        <w:t>degli</w:t>
      </w:r>
      <w:r>
        <w:rPr>
          <w:spacing w:val="-1"/>
        </w:rPr>
        <w:t xml:space="preserve"> </w:t>
      </w:r>
      <w:r>
        <w:t>altri</w:t>
      </w:r>
      <w:r>
        <w:rPr>
          <w:spacing w:val="-3"/>
        </w:rPr>
        <w:t xml:space="preserve"> </w:t>
      </w:r>
      <w:r>
        <w:t>utenti;</w:t>
      </w:r>
    </w:p>
    <w:p w14:paraId="2AB214BB" w14:textId="77777777" w:rsidR="005C16CD" w:rsidRDefault="005D55C6">
      <w:pPr>
        <w:pStyle w:val="Paragrafoelenco"/>
        <w:numPr>
          <w:ilvl w:val="0"/>
          <w:numId w:val="1"/>
        </w:numPr>
        <w:tabs>
          <w:tab w:val="left" w:pos="800"/>
        </w:tabs>
      </w:pPr>
      <w:r>
        <w:t>Dovrai</w:t>
      </w:r>
      <w:r>
        <w:rPr>
          <w:spacing w:val="33"/>
        </w:rPr>
        <w:t xml:space="preserve"> </w:t>
      </w:r>
      <w:r>
        <w:t>usare</w:t>
      </w:r>
      <w:r>
        <w:rPr>
          <w:spacing w:val="32"/>
        </w:rPr>
        <w:t xml:space="preserve"> </w:t>
      </w:r>
      <w:r>
        <w:t>gli</w:t>
      </w:r>
      <w:r>
        <w:rPr>
          <w:spacing w:val="33"/>
        </w:rPr>
        <w:t xml:space="preserve"> </w:t>
      </w:r>
      <w:r>
        <w:t>strumenti</w:t>
      </w:r>
      <w:r>
        <w:rPr>
          <w:spacing w:val="31"/>
        </w:rPr>
        <w:t xml:space="preserve"> </w:t>
      </w:r>
      <w:r>
        <w:t>informatici</w:t>
      </w:r>
      <w:r>
        <w:rPr>
          <w:spacing w:val="33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la</w:t>
      </w:r>
      <w:r>
        <w:rPr>
          <w:spacing w:val="29"/>
        </w:rPr>
        <w:t xml:space="preserve"> </w:t>
      </w:r>
      <w:r>
        <w:t>piattaforma</w:t>
      </w:r>
      <w:r>
        <w:rPr>
          <w:spacing w:val="33"/>
        </w:rPr>
        <w:t xml:space="preserve"> </w:t>
      </w:r>
      <w:r>
        <w:t>Google</w:t>
      </w:r>
      <w:r>
        <w:rPr>
          <w:spacing w:val="33"/>
        </w:rPr>
        <w:t xml:space="preserve"> </w:t>
      </w:r>
      <w:r>
        <w:t>Workspace</w:t>
      </w:r>
      <w:r>
        <w:rPr>
          <w:spacing w:val="30"/>
        </w:rPr>
        <w:t xml:space="preserve"> </w:t>
      </w:r>
      <w:r>
        <w:t>in</w:t>
      </w:r>
      <w:r>
        <w:rPr>
          <w:spacing w:val="30"/>
        </w:rPr>
        <w:t xml:space="preserve"> </w:t>
      </w:r>
      <w:r>
        <w:t>modo</w:t>
      </w:r>
      <w:r>
        <w:rPr>
          <w:spacing w:val="31"/>
        </w:rPr>
        <w:t xml:space="preserve"> </w:t>
      </w:r>
      <w:r>
        <w:t>Accettabile</w:t>
      </w:r>
      <w:r>
        <w:rPr>
          <w:spacing w:val="30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>e mostrare</w:t>
      </w:r>
      <w:r>
        <w:rPr>
          <w:spacing w:val="1"/>
        </w:rPr>
        <w:t xml:space="preserve"> </w:t>
      </w:r>
      <w:r>
        <w:t>considerazione e</w:t>
      </w:r>
      <w:r>
        <w:rPr>
          <w:spacing w:val="-2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compagni e insegnanti.</w:t>
      </w:r>
    </w:p>
    <w:p w14:paraId="0CD20C40" w14:textId="77777777" w:rsidR="005C16CD" w:rsidRDefault="005C16CD">
      <w:pPr>
        <w:pStyle w:val="Corpotesto"/>
        <w:spacing w:before="0"/>
        <w:ind w:left="0" w:firstLine="0"/>
        <w:rPr>
          <w:sz w:val="24"/>
        </w:rPr>
      </w:pPr>
    </w:p>
    <w:p w14:paraId="712C9D35" w14:textId="325E97C9" w:rsidR="005C16CD" w:rsidRDefault="002A3983">
      <w:pPr>
        <w:spacing w:before="184" w:line="281" w:lineRule="exact"/>
        <w:ind w:left="5499" w:right="967"/>
        <w:jc w:val="center"/>
        <w:rPr>
          <w:rFonts w:ascii="Cambria"/>
          <w:sz w:val="24"/>
        </w:rPr>
      </w:pPr>
      <w:r>
        <w:rPr>
          <w:rFonts w:ascii="Cambria"/>
          <w:sz w:val="24"/>
        </w:rPr>
        <w:t>LA</w:t>
      </w:r>
      <w:r w:rsidR="005D55C6">
        <w:rPr>
          <w:rFonts w:ascii="Cambria"/>
          <w:spacing w:val="-4"/>
          <w:sz w:val="24"/>
        </w:rPr>
        <w:t xml:space="preserve"> </w:t>
      </w:r>
      <w:r w:rsidR="005D55C6">
        <w:rPr>
          <w:rFonts w:ascii="Cambria"/>
          <w:sz w:val="24"/>
        </w:rPr>
        <w:t>DIRIGENTE</w:t>
      </w:r>
      <w:r w:rsidR="005D55C6">
        <w:rPr>
          <w:rFonts w:ascii="Cambria"/>
          <w:spacing w:val="-2"/>
          <w:sz w:val="24"/>
        </w:rPr>
        <w:t xml:space="preserve"> </w:t>
      </w:r>
      <w:r w:rsidR="005D55C6">
        <w:rPr>
          <w:rFonts w:ascii="Cambria"/>
          <w:sz w:val="24"/>
        </w:rPr>
        <w:t>SCOLASTIC</w:t>
      </w:r>
      <w:r>
        <w:rPr>
          <w:rFonts w:ascii="Cambria"/>
          <w:sz w:val="24"/>
        </w:rPr>
        <w:t>A</w:t>
      </w:r>
    </w:p>
    <w:p w14:paraId="5797EFAA" w14:textId="77777777" w:rsidR="005C16CD" w:rsidRDefault="005D55C6">
      <w:pPr>
        <w:spacing w:line="281" w:lineRule="exact"/>
        <w:ind w:left="5499" w:right="963"/>
        <w:jc w:val="center"/>
        <w:rPr>
          <w:rFonts w:ascii="Cambria"/>
          <w:i/>
          <w:sz w:val="24"/>
        </w:rPr>
      </w:pPr>
      <w:r>
        <w:rPr>
          <w:rFonts w:ascii="Cambria"/>
          <w:sz w:val="24"/>
        </w:rPr>
        <w:t>Prof.ssa</w:t>
      </w:r>
      <w:r>
        <w:rPr>
          <w:rFonts w:ascii="Cambria"/>
          <w:spacing w:val="-4"/>
          <w:sz w:val="24"/>
        </w:rPr>
        <w:t xml:space="preserve"> </w:t>
      </w:r>
      <w:r>
        <w:rPr>
          <w:rFonts w:ascii="Cambria"/>
          <w:i/>
          <w:sz w:val="24"/>
        </w:rPr>
        <w:t>Valeria</w:t>
      </w:r>
      <w:r>
        <w:rPr>
          <w:rFonts w:ascii="Cambria"/>
          <w:i/>
          <w:spacing w:val="-3"/>
          <w:sz w:val="24"/>
        </w:rPr>
        <w:t xml:space="preserve"> </w:t>
      </w:r>
      <w:r>
        <w:rPr>
          <w:rFonts w:ascii="Cambria"/>
          <w:i/>
          <w:sz w:val="24"/>
        </w:rPr>
        <w:t>Brunetti</w:t>
      </w:r>
    </w:p>
    <w:p w14:paraId="7AD23EDF" w14:textId="77777777" w:rsidR="005C16CD" w:rsidRDefault="005C16CD">
      <w:pPr>
        <w:pStyle w:val="Corpotesto"/>
        <w:spacing w:before="10"/>
        <w:ind w:left="0" w:firstLine="0"/>
        <w:rPr>
          <w:rFonts w:ascii="Cambria"/>
          <w:i/>
          <w:sz w:val="23"/>
        </w:rPr>
      </w:pPr>
    </w:p>
    <w:p w14:paraId="6EC2E35A" w14:textId="77777777" w:rsidR="005C16CD" w:rsidRDefault="005D55C6">
      <w:pPr>
        <w:ind w:left="5672" w:right="410" w:hanging="142"/>
        <w:rPr>
          <w:rFonts w:ascii="Cambria"/>
          <w:sz w:val="18"/>
        </w:rPr>
      </w:pPr>
      <w:r>
        <w:rPr>
          <w:rFonts w:ascii="Cambria"/>
          <w:sz w:val="18"/>
        </w:rPr>
        <w:t>(firma autografa sostituita a mezzo stampa ai sensi</w:t>
      </w:r>
      <w:r>
        <w:rPr>
          <w:rFonts w:ascii="Cambria"/>
          <w:spacing w:val="-37"/>
          <w:sz w:val="18"/>
        </w:rPr>
        <w:t xml:space="preserve"> </w:t>
      </w:r>
      <w:r>
        <w:rPr>
          <w:rFonts w:ascii="Cambria"/>
          <w:sz w:val="18"/>
        </w:rPr>
        <w:t>e per gli</w:t>
      </w:r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effetti dell'art. 3,</w:t>
      </w:r>
      <w:r>
        <w:rPr>
          <w:rFonts w:ascii="Cambria"/>
          <w:spacing w:val="-3"/>
          <w:sz w:val="18"/>
        </w:rPr>
        <w:t xml:space="preserve"> </w:t>
      </w:r>
      <w:r>
        <w:rPr>
          <w:rFonts w:ascii="Cambria"/>
          <w:sz w:val="18"/>
        </w:rPr>
        <w:t>co.</w:t>
      </w:r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2,</w:t>
      </w:r>
      <w:r>
        <w:rPr>
          <w:rFonts w:ascii="Cambria"/>
          <w:spacing w:val="-4"/>
          <w:sz w:val="18"/>
        </w:rPr>
        <w:t xml:space="preserve"> </w:t>
      </w:r>
      <w:proofErr w:type="spellStart"/>
      <w:r>
        <w:rPr>
          <w:rFonts w:ascii="Cambria"/>
          <w:sz w:val="18"/>
        </w:rPr>
        <w:t>D.Lgs.</w:t>
      </w:r>
      <w:proofErr w:type="spellEnd"/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n.</w:t>
      </w:r>
      <w:r>
        <w:rPr>
          <w:rFonts w:ascii="Cambria"/>
          <w:spacing w:val="-1"/>
          <w:sz w:val="18"/>
        </w:rPr>
        <w:t xml:space="preserve"> </w:t>
      </w:r>
      <w:r>
        <w:rPr>
          <w:rFonts w:ascii="Cambria"/>
          <w:sz w:val="18"/>
        </w:rPr>
        <w:t>39/93)</w:t>
      </w:r>
    </w:p>
    <w:p w14:paraId="4598D4BA" w14:textId="77777777" w:rsidR="005D55C6" w:rsidRDefault="005D55C6">
      <w:pPr>
        <w:pStyle w:val="Corpotesto"/>
        <w:spacing w:before="0"/>
        <w:ind w:left="0" w:firstLine="0"/>
        <w:rPr>
          <w:rFonts w:ascii="Cambria"/>
          <w:sz w:val="18"/>
          <w:szCs w:val="18"/>
        </w:rPr>
      </w:pPr>
    </w:p>
    <w:p w14:paraId="1325C61B" w14:textId="77777777" w:rsidR="005D55C6" w:rsidRDefault="005D55C6">
      <w:pPr>
        <w:pStyle w:val="Corpotesto"/>
        <w:spacing w:before="0"/>
        <w:ind w:left="0" w:firstLine="0"/>
        <w:rPr>
          <w:rFonts w:ascii="Cambria"/>
          <w:sz w:val="18"/>
          <w:szCs w:val="18"/>
        </w:rPr>
      </w:pPr>
    </w:p>
    <w:p w14:paraId="1DE82007" w14:textId="77777777" w:rsidR="002A3983" w:rsidRPr="002A3983" w:rsidRDefault="002A3983" w:rsidP="002A3983">
      <w:pPr>
        <w:pStyle w:val="Corpotesto"/>
        <w:ind w:left="0" w:firstLine="0"/>
        <w:rPr>
          <w:sz w:val="18"/>
          <w:szCs w:val="18"/>
        </w:rPr>
      </w:pPr>
      <w:r w:rsidRPr="002A3983">
        <w:rPr>
          <w:sz w:val="18"/>
          <w:szCs w:val="18"/>
        </w:rPr>
        <w:t>L’ Animatore Digitale</w:t>
      </w:r>
    </w:p>
    <w:p w14:paraId="1CDA6573" w14:textId="77777777" w:rsidR="002A3983" w:rsidRPr="002A3983" w:rsidRDefault="002A3983" w:rsidP="002A3983">
      <w:pPr>
        <w:pStyle w:val="Corpotesto"/>
        <w:spacing w:before="0"/>
        <w:ind w:left="0" w:firstLine="0"/>
        <w:rPr>
          <w:i/>
          <w:iCs/>
          <w:sz w:val="18"/>
          <w:szCs w:val="18"/>
        </w:rPr>
      </w:pPr>
      <w:r w:rsidRPr="002A3983">
        <w:rPr>
          <w:i/>
          <w:iCs/>
          <w:sz w:val="18"/>
          <w:szCs w:val="18"/>
        </w:rPr>
        <w:t>Ins. Natale Giuseppe</w:t>
      </w:r>
    </w:p>
    <w:p w14:paraId="29C79DC1" w14:textId="77777777" w:rsidR="002A3983" w:rsidRPr="002A3983" w:rsidRDefault="002A3983" w:rsidP="002A3983">
      <w:pPr>
        <w:pStyle w:val="Corpotesto"/>
        <w:spacing w:before="0"/>
        <w:ind w:left="0" w:firstLine="0"/>
        <w:rPr>
          <w:sz w:val="18"/>
          <w:szCs w:val="18"/>
        </w:rPr>
      </w:pPr>
    </w:p>
    <w:p w14:paraId="2BDAC73A" w14:textId="77777777" w:rsidR="005C16CD" w:rsidRDefault="005C16CD">
      <w:pPr>
        <w:pStyle w:val="Corpotesto"/>
        <w:spacing w:before="0"/>
        <w:ind w:left="0" w:firstLine="0"/>
        <w:rPr>
          <w:rFonts w:ascii="Cambria"/>
          <w:sz w:val="18"/>
        </w:rPr>
      </w:pPr>
    </w:p>
    <w:p w14:paraId="0319BC5D" w14:textId="77777777" w:rsidR="005D55C6" w:rsidRDefault="005D55C6" w:rsidP="005D55C6">
      <w:pPr>
        <w:rPr>
          <w:rFonts w:ascii="Cambria" w:hAnsi="Cambria"/>
          <w:sz w:val="18"/>
        </w:rPr>
      </w:pPr>
    </w:p>
    <w:sectPr w:rsidR="005D55C6" w:rsidSect="005C16CD">
      <w:type w:val="continuous"/>
      <w:pgSz w:w="11900" w:h="16850"/>
      <w:pgMar w:top="15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620593"/>
    <w:multiLevelType w:val="hybridMultilevel"/>
    <w:tmpl w:val="F25C716A"/>
    <w:lvl w:ilvl="0" w:tplc="7BAA95B0">
      <w:start w:val="1"/>
      <w:numFmt w:val="decimal"/>
      <w:lvlText w:val="%1."/>
      <w:lvlJc w:val="left"/>
      <w:pPr>
        <w:ind w:left="799" w:hanging="327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1" w:tplc="06E6212E">
      <w:numFmt w:val="bullet"/>
      <w:lvlText w:val="•"/>
      <w:lvlJc w:val="left"/>
      <w:pPr>
        <w:ind w:left="5700" w:hanging="327"/>
      </w:pPr>
      <w:rPr>
        <w:rFonts w:hint="default"/>
        <w:lang w:val="it-IT" w:eastAsia="en-US" w:bidi="ar-SA"/>
      </w:rPr>
    </w:lvl>
    <w:lvl w:ilvl="2" w:tplc="253835F0">
      <w:numFmt w:val="bullet"/>
      <w:lvlText w:val="•"/>
      <w:lvlJc w:val="left"/>
      <w:pPr>
        <w:ind w:left="6162" w:hanging="327"/>
      </w:pPr>
      <w:rPr>
        <w:rFonts w:hint="default"/>
        <w:lang w:val="it-IT" w:eastAsia="en-US" w:bidi="ar-SA"/>
      </w:rPr>
    </w:lvl>
    <w:lvl w:ilvl="3" w:tplc="AF6AFEC8">
      <w:numFmt w:val="bullet"/>
      <w:lvlText w:val="•"/>
      <w:lvlJc w:val="left"/>
      <w:pPr>
        <w:ind w:left="6624" w:hanging="327"/>
      </w:pPr>
      <w:rPr>
        <w:rFonts w:hint="default"/>
        <w:lang w:val="it-IT" w:eastAsia="en-US" w:bidi="ar-SA"/>
      </w:rPr>
    </w:lvl>
    <w:lvl w:ilvl="4" w:tplc="EF1A5178">
      <w:numFmt w:val="bullet"/>
      <w:lvlText w:val="•"/>
      <w:lvlJc w:val="left"/>
      <w:pPr>
        <w:ind w:left="7086" w:hanging="327"/>
      </w:pPr>
      <w:rPr>
        <w:rFonts w:hint="default"/>
        <w:lang w:val="it-IT" w:eastAsia="en-US" w:bidi="ar-SA"/>
      </w:rPr>
    </w:lvl>
    <w:lvl w:ilvl="5" w:tplc="DC2654A2">
      <w:numFmt w:val="bullet"/>
      <w:lvlText w:val="•"/>
      <w:lvlJc w:val="left"/>
      <w:pPr>
        <w:ind w:left="7548" w:hanging="327"/>
      </w:pPr>
      <w:rPr>
        <w:rFonts w:hint="default"/>
        <w:lang w:val="it-IT" w:eastAsia="en-US" w:bidi="ar-SA"/>
      </w:rPr>
    </w:lvl>
    <w:lvl w:ilvl="6" w:tplc="2A380958">
      <w:numFmt w:val="bullet"/>
      <w:lvlText w:val="•"/>
      <w:lvlJc w:val="left"/>
      <w:pPr>
        <w:ind w:left="8010" w:hanging="327"/>
      </w:pPr>
      <w:rPr>
        <w:rFonts w:hint="default"/>
        <w:lang w:val="it-IT" w:eastAsia="en-US" w:bidi="ar-SA"/>
      </w:rPr>
    </w:lvl>
    <w:lvl w:ilvl="7" w:tplc="EFC4D380">
      <w:numFmt w:val="bullet"/>
      <w:lvlText w:val="•"/>
      <w:lvlJc w:val="left"/>
      <w:pPr>
        <w:ind w:left="8472" w:hanging="327"/>
      </w:pPr>
      <w:rPr>
        <w:rFonts w:hint="default"/>
        <w:lang w:val="it-IT" w:eastAsia="en-US" w:bidi="ar-SA"/>
      </w:rPr>
    </w:lvl>
    <w:lvl w:ilvl="8" w:tplc="6D609DE2">
      <w:numFmt w:val="bullet"/>
      <w:lvlText w:val="•"/>
      <w:lvlJc w:val="left"/>
      <w:pPr>
        <w:ind w:left="8934" w:hanging="327"/>
      </w:pPr>
      <w:rPr>
        <w:rFonts w:hint="default"/>
        <w:lang w:val="it-IT" w:eastAsia="en-US" w:bidi="ar-SA"/>
      </w:rPr>
    </w:lvl>
  </w:abstractNum>
  <w:num w:numId="1" w16cid:durableId="418209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6CD"/>
    <w:rsid w:val="002A3983"/>
    <w:rsid w:val="00333F40"/>
    <w:rsid w:val="005C16CD"/>
    <w:rsid w:val="005D55C6"/>
    <w:rsid w:val="00702DE5"/>
    <w:rsid w:val="00B5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65573"/>
  <w15:docId w15:val="{F67B71EA-D13D-4B23-80F3-D4005079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C16C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16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C16CD"/>
    <w:pPr>
      <w:spacing w:before="100"/>
      <w:ind w:left="799" w:hanging="327"/>
    </w:pPr>
  </w:style>
  <w:style w:type="paragraph" w:styleId="Titolo">
    <w:name w:val="Title"/>
    <w:basedOn w:val="Normale"/>
    <w:uiPriority w:val="1"/>
    <w:qFormat/>
    <w:rsid w:val="005C16CD"/>
    <w:pPr>
      <w:spacing w:before="84"/>
      <w:ind w:left="967" w:right="967"/>
      <w:jc w:val="center"/>
    </w:pPr>
    <w:rPr>
      <w:b/>
      <w:bCs/>
      <w:i/>
      <w:iCs/>
      <w:sz w:val="40"/>
      <w:szCs w:val="40"/>
    </w:rPr>
  </w:style>
  <w:style w:type="paragraph" w:styleId="Paragrafoelenco">
    <w:name w:val="List Paragraph"/>
    <w:basedOn w:val="Normale"/>
    <w:uiPriority w:val="1"/>
    <w:qFormat/>
    <w:rsid w:val="005C16CD"/>
    <w:pPr>
      <w:spacing w:before="100"/>
      <w:ind w:left="799" w:right="109" w:hanging="327"/>
      <w:jc w:val="both"/>
    </w:pPr>
  </w:style>
  <w:style w:type="paragraph" w:customStyle="1" w:styleId="TableParagraph">
    <w:name w:val="Table Paragraph"/>
    <w:basedOn w:val="Normale"/>
    <w:uiPriority w:val="1"/>
    <w:qFormat/>
    <w:rsid w:val="005C16C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55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55C6"/>
    <w:rPr>
      <w:rFonts w:ascii="Tahoma" w:eastAsia="Times New Roman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5</cp:revision>
  <cp:lastPrinted>2023-08-07T07:58:00Z</cp:lastPrinted>
  <dcterms:created xsi:type="dcterms:W3CDTF">2023-08-07T07:23:00Z</dcterms:created>
  <dcterms:modified xsi:type="dcterms:W3CDTF">2025-08-06T11:40:00Z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2023-08-07T00:00:00Z</vt:filetime>
  </property>
</Properties>
</file>