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D54BD" w14:paraId="04ED07C2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311D028" w14:textId="5698131B" w:rsidR="00FF66A8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 PER IL REPERIMENTO DI</w:t>
            </w:r>
          </w:p>
          <w:p w14:paraId="71DB4B84" w14:textId="58F4BF3B" w:rsidR="007D54BD" w:rsidRPr="00FF66A8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F66A8" w:rsidRPr="00FF6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COLLABORATORE SCOLASTICO</w:t>
            </w:r>
          </w:p>
        </w:tc>
      </w:tr>
      <w:tr w:rsidR="00791FC3" w14:paraId="4345E247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4557374A" w:rsidR="00791FC3" w:rsidRPr="00C5459F" w:rsidRDefault="00C5459F" w:rsidP="00791FC3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0"/>
                <w:szCs w:val="20"/>
                <w:lang w:val="it-IT"/>
              </w:rPr>
            </w:pPr>
            <w:r w:rsidRPr="00C5459F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Riapertura</w:t>
            </w:r>
            <w:r w:rsidRPr="00C5459F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C5459F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 per il profilo di “Collaboratore scolastico”, </w:t>
            </w:r>
            <w:r w:rsidRPr="00C5459F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it-IT"/>
              </w:rPr>
              <w:t>prot. 11099/U del 29/11/2025</w:t>
            </w:r>
            <w:r w:rsidRPr="00C5459F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,</w:t>
            </w:r>
            <w:r w:rsidRPr="00C5459F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 </w:t>
            </w:r>
            <w:r w:rsidRPr="00C5459F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C5459F">
              <w:rPr>
                <w:rFonts w:ascii="Times New Roman" w:hAnsi="Times New Roman"/>
                <w:i/>
                <w:iCs/>
                <w:color w:val="388600"/>
                <w:sz w:val="20"/>
                <w:szCs w:val="20"/>
                <w:lang w:val="it-IT"/>
              </w:rPr>
              <w:t xml:space="preserve">“Inclusione e socialità non solo in estate” </w:t>
            </w:r>
            <w:r w:rsidRPr="00C5459F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di cui all’avviso pubblico </w:t>
            </w:r>
            <w:r w:rsidRPr="00C5459F">
              <w:rPr>
                <w:rFonts w:ascii="Times New Roman" w:hAnsi="Times New Roman"/>
                <w:sz w:val="20"/>
                <w:szCs w:val="20"/>
                <w:lang w:val="it-IT"/>
              </w:rPr>
              <w:t>Fondi Strutturali Europei – Programma Nazionale “Scuola e competenze” 2021-2027– Priorità 1 – Scuola e competenze (FSE+), Obiettivo specifico ESO4.6 – sotto-azione ESO4.</w:t>
            </w:r>
            <w:proofErr w:type="gramStart"/>
            <w:r w:rsidRPr="00C5459F">
              <w:rPr>
                <w:rFonts w:ascii="Times New Roman" w:hAnsi="Times New Roman"/>
                <w:sz w:val="20"/>
                <w:szCs w:val="20"/>
                <w:lang w:val="it-IT"/>
              </w:rPr>
              <w:t>6.A.4.A</w:t>
            </w:r>
            <w:proofErr w:type="gramEnd"/>
            <w:r w:rsidRPr="00C5459F">
              <w:rPr>
                <w:rFonts w:ascii="Times New Roman" w:hAnsi="Times New Roman"/>
                <w:sz w:val="20"/>
                <w:szCs w:val="20"/>
                <w:lang w:val="it-IT"/>
              </w:rPr>
              <w:t>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Estate), seconda “finestra” temporale (nota prot. n. 84533 del 27 maggio 2025).</w:t>
            </w:r>
          </w:p>
        </w:tc>
      </w:tr>
      <w:tr w:rsidR="00791FC3" w14:paraId="750B4982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661C9990" w:rsidR="00791FC3" w:rsidRPr="00791FC3" w:rsidRDefault="00791FC3" w:rsidP="00791FC3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91FC3">
              <w:rPr>
                <w:rFonts w:asciiTheme="majorBidi" w:hAnsiTheme="majorBidi" w:cstheme="majorBidi"/>
                <w:i/>
                <w:iCs/>
                <w:lang w:val="it-IT"/>
              </w:rPr>
              <w:t xml:space="preserve">Progetto </w:t>
            </w:r>
            <w:r w:rsidR="006C0A32" w:rsidRPr="006C0A32">
              <w:rPr>
                <w:rFonts w:ascii="Times New Roman" w:hAnsi="Times New Roman"/>
                <w:b/>
                <w:bCs/>
                <w:lang w:val="it-IT"/>
              </w:rPr>
              <w:t>ESO4.</w:t>
            </w:r>
            <w:proofErr w:type="gramStart"/>
            <w:r w:rsidR="006C0A32" w:rsidRPr="006C0A32">
              <w:rPr>
                <w:rFonts w:ascii="Times New Roman" w:hAnsi="Times New Roman"/>
                <w:b/>
                <w:bCs/>
                <w:lang w:val="it-IT"/>
              </w:rPr>
              <w:t>6.A</w:t>
            </w:r>
            <w:proofErr w:type="gramEnd"/>
            <w:r w:rsidR="006C0A32" w:rsidRPr="006C0A32">
              <w:rPr>
                <w:rFonts w:ascii="Times New Roman" w:hAnsi="Times New Roman"/>
                <w:b/>
                <w:bCs/>
                <w:lang w:val="it-IT"/>
              </w:rPr>
              <w:t>4.A-FSEPNPU-2025-582</w:t>
            </w:r>
          </w:p>
        </w:tc>
      </w:tr>
      <w:tr w:rsidR="00791FC3" w14:paraId="759D7F5E" w14:textId="77777777" w:rsidTr="00791FC3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5BA547E9" w:rsidR="00791FC3" w:rsidRDefault="00791FC3" w:rsidP="00791FC3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874939">
              <w:rPr>
                <w:rFonts w:asciiTheme="majorBidi" w:eastAsia="Calibri" w:hAnsiTheme="majorBidi" w:cstheme="majorBidi"/>
                <w:b/>
                <w:i/>
                <w:iCs/>
              </w:rPr>
              <w:t>Cup:</w:t>
            </w:r>
            <w:r w:rsidRPr="00874939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6C0A32" w:rsidRPr="00B8792A">
              <w:rPr>
                <w:rFonts w:ascii="Times New Roman" w:hAnsi="Times New Roman"/>
                <w:b/>
                <w:bCs/>
              </w:rPr>
              <w:t>C94D25001700007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59D44C64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91FC3">
        <w:rPr>
          <w:rFonts w:ascii="Times New Roman" w:eastAsia="Times New Roman" w:hAnsi="Times New Roman" w:cs="Times New Roman"/>
        </w:rPr>
        <w:t>via Palombella,1</w:t>
      </w:r>
      <w:r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Ba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670B63BA" w14:textId="77777777" w:rsidR="00FF66A8" w:rsidRDefault="00FF66A8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il profilo di</w:t>
      </w:r>
    </w:p>
    <w:p w14:paraId="23BA2A30" w14:textId="58F4345F" w:rsidR="00FF66A8" w:rsidRPr="00FF66A8" w:rsidRDefault="00FF66A8" w:rsidP="00FF66A8">
      <w:pPr>
        <w:pStyle w:val="Paragrafoelenco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F66A8">
        <w:rPr>
          <w:rFonts w:ascii="Times New Roman" w:eastAsia="Times New Roman" w:hAnsi="Times New Roman" w:cs="Times New Roman"/>
        </w:rPr>
        <w:t>COLLABORATORE SCOLASTICO</w:t>
      </w:r>
    </w:p>
    <w:p w14:paraId="704452B8" w14:textId="6C67033F" w:rsidR="009C2FED" w:rsidRPr="00FF66A8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  <w:lang w:val="it-IT"/>
        </w:rPr>
      </w:pPr>
      <w:r w:rsidRPr="00FF66A8">
        <w:rPr>
          <w:rFonts w:asciiTheme="majorBidi" w:hAnsiTheme="majorBidi" w:cstheme="majorBidi"/>
          <w:spacing w:val="-1"/>
          <w:lang w:val="it-IT"/>
        </w:rPr>
        <w:t>T</w:t>
      </w:r>
      <w:r w:rsidRPr="00FF66A8">
        <w:rPr>
          <w:rFonts w:asciiTheme="majorBidi" w:hAnsiTheme="majorBidi" w:cstheme="majorBidi"/>
          <w:lang w:val="it-IT"/>
        </w:rPr>
        <w:t>ab</w:t>
      </w:r>
      <w:r w:rsidRPr="00FF66A8">
        <w:rPr>
          <w:rFonts w:asciiTheme="majorBidi" w:hAnsiTheme="majorBidi" w:cstheme="majorBidi"/>
          <w:spacing w:val="-2"/>
          <w:lang w:val="it-IT"/>
        </w:rPr>
        <w:t>e</w:t>
      </w:r>
      <w:r w:rsidRPr="00FF66A8">
        <w:rPr>
          <w:rFonts w:asciiTheme="majorBidi" w:hAnsiTheme="majorBidi" w:cstheme="majorBidi"/>
          <w:spacing w:val="1"/>
          <w:lang w:val="it-IT"/>
        </w:rPr>
        <w:t>ll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Pr="00FF66A8">
        <w:rPr>
          <w:rFonts w:asciiTheme="majorBidi" w:hAnsiTheme="majorBidi" w:cstheme="majorBidi"/>
          <w:spacing w:val="-5"/>
          <w:lang w:val="it-IT"/>
        </w:rPr>
        <w:t>d</w:t>
      </w:r>
      <w:r w:rsidRPr="00FF66A8">
        <w:rPr>
          <w:rFonts w:asciiTheme="majorBidi" w:hAnsiTheme="majorBidi" w:cstheme="majorBidi"/>
          <w:lang w:val="it-IT"/>
        </w:rPr>
        <w:t>i</w:t>
      </w:r>
      <w:r w:rsidRPr="00FF66A8">
        <w:rPr>
          <w:rFonts w:asciiTheme="majorBidi" w:hAnsiTheme="majorBidi" w:cstheme="majorBidi"/>
          <w:spacing w:val="1"/>
          <w:lang w:val="it-IT"/>
        </w:rPr>
        <w:t xml:space="preserve"> </w:t>
      </w:r>
      <w:r w:rsidRPr="00FF66A8">
        <w:rPr>
          <w:rFonts w:asciiTheme="majorBidi" w:hAnsiTheme="majorBidi" w:cstheme="majorBidi"/>
          <w:lang w:val="it-IT"/>
        </w:rPr>
        <w:t>v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l</w:t>
      </w:r>
      <w:r w:rsidRPr="00FF66A8">
        <w:rPr>
          <w:rFonts w:asciiTheme="majorBidi" w:hAnsiTheme="majorBidi" w:cstheme="majorBidi"/>
          <w:spacing w:val="-1"/>
          <w:lang w:val="it-IT"/>
        </w:rPr>
        <w:t>u</w:t>
      </w:r>
      <w:r w:rsidRPr="00FF66A8">
        <w:rPr>
          <w:rFonts w:asciiTheme="majorBidi" w:hAnsiTheme="majorBidi" w:cstheme="majorBidi"/>
          <w:spacing w:val="1"/>
          <w:lang w:val="it-IT"/>
        </w:rPr>
        <w:t>t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z</w:t>
      </w:r>
      <w:r w:rsidRPr="00FF66A8">
        <w:rPr>
          <w:rFonts w:asciiTheme="majorBidi" w:hAnsiTheme="majorBidi" w:cstheme="majorBidi"/>
          <w:spacing w:val="1"/>
          <w:lang w:val="it-IT"/>
        </w:rPr>
        <w:t>i</w:t>
      </w:r>
      <w:r w:rsidRPr="00FF66A8">
        <w:rPr>
          <w:rFonts w:asciiTheme="majorBidi" w:hAnsiTheme="majorBidi" w:cstheme="majorBidi"/>
          <w:lang w:val="it-IT"/>
        </w:rPr>
        <w:t>o</w:t>
      </w:r>
      <w:r w:rsidRPr="00FF66A8">
        <w:rPr>
          <w:rFonts w:asciiTheme="majorBidi" w:hAnsiTheme="majorBidi" w:cstheme="majorBidi"/>
          <w:spacing w:val="-3"/>
          <w:lang w:val="it-IT"/>
        </w:rPr>
        <w:t>n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="00F61EF7" w:rsidRPr="00D14892">
        <w:rPr>
          <w:rFonts w:asciiTheme="majorBidi" w:hAnsiTheme="majorBidi" w:cstheme="majorBidi"/>
          <w:spacing w:val="-1"/>
          <w:lang w:val="it-IT"/>
        </w:rPr>
        <w:t>dei titol</w:t>
      </w:r>
      <w:r w:rsidR="00F61EF7">
        <w:rPr>
          <w:rFonts w:asciiTheme="majorBidi" w:hAnsiTheme="majorBidi" w:cstheme="majorBidi"/>
          <w:spacing w:val="-1"/>
          <w:lang w:val="it-IT"/>
        </w:rPr>
        <w:t>i di Assistenti Amministrativi e Collaboratori scolastici</w:t>
      </w:r>
    </w:p>
    <w:p w14:paraId="081D4461" w14:textId="1DA5A667" w:rsidR="00FF66A8" w:rsidRPr="0023761B" w:rsidRDefault="00FF66A8" w:rsidP="00FF66A8">
      <w:pPr>
        <w:pStyle w:val="Corpotesto"/>
        <w:spacing w:after="120"/>
        <w:ind w:right="711"/>
        <w:jc w:val="center"/>
        <w:rPr>
          <w:b/>
        </w:rPr>
      </w:pPr>
    </w:p>
    <w:tbl>
      <w:tblPr>
        <w:tblStyle w:val="TableNormal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552"/>
        <w:gridCol w:w="1701"/>
        <w:gridCol w:w="1701"/>
      </w:tblGrid>
      <w:tr w:rsidR="00FF66A8" w:rsidRPr="00013DF0" w14:paraId="191CC46C" w14:textId="77777777" w:rsidTr="00FF66A8">
        <w:trPr>
          <w:trHeight w:val="224"/>
        </w:trPr>
        <w:tc>
          <w:tcPr>
            <w:tcW w:w="3827" w:type="dxa"/>
            <w:shd w:val="clear" w:color="auto" w:fill="DADADA"/>
          </w:tcPr>
          <w:p w14:paraId="65D4E121" w14:textId="77777777" w:rsidR="00FF66A8" w:rsidRPr="00FF66A8" w:rsidRDefault="00FF66A8" w:rsidP="00CF44E7">
            <w:pPr>
              <w:pStyle w:val="TableParagraph"/>
              <w:spacing w:line="205" w:lineRule="exact"/>
              <w:ind w:left="143" w:right="-71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TITOLI</w:t>
            </w:r>
          </w:p>
        </w:tc>
        <w:tc>
          <w:tcPr>
            <w:tcW w:w="2552" w:type="dxa"/>
            <w:shd w:val="clear" w:color="auto" w:fill="DADADA"/>
          </w:tcPr>
          <w:p w14:paraId="32CD948E" w14:textId="77777777" w:rsidR="00FF66A8" w:rsidRPr="00FF66A8" w:rsidRDefault="00FF66A8" w:rsidP="00CF44E7">
            <w:pPr>
              <w:pStyle w:val="TableParagraph"/>
              <w:spacing w:line="205" w:lineRule="exact"/>
              <w:ind w:right="128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701" w:type="dxa"/>
            <w:shd w:val="clear" w:color="auto" w:fill="DADADA"/>
          </w:tcPr>
          <w:p w14:paraId="13C8DA7D" w14:textId="77777777" w:rsidR="00FF66A8" w:rsidRPr="00FF66A8" w:rsidRDefault="00FF66A8" w:rsidP="00CF44E7">
            <w:pPr>
              <w:pStyle w:val="TableParagraph"/>
              <w:spacing w:line="205" w:lineRule="exact"/>
              <w:ind w:right="13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DELL’ESPERTO</w:t>
            </w:r>
          </w:p>
        </w:tc>
        <w:tc>
          <w:tcPr>
            <w:tcW w:w="1701" w:type="dxa"/>
            <w:shd w:val="clear" w:color="auto" w:fill="DADADA"/>
          </w:tcPr>
          <w:p w14:paraId="1B72AB27" w14:textId="77777777" w:rsidR="00FF66A8" w:rsidRPr="00FF66A8" w:rsidRDefault="00FF66A8" w:rsidP="00CF44E7">
            <w:pPr>
              <w:pStyle w:val="TableParagraph"/>
              <w:spacing w:line="205" w:lineRule="exact"/>
              <w:ind w:right="13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DELLA COMMISSIONE</w:t>
            </w:r>
          </w:p>
        </w:tc>
      </w:tr>
      <w:tr w:rsidR="00FF66A8" w:rsidRPr="00013DF0" w14:paraId="68709D0F" w14:textId="77777777" w:rsidTr="00FF66A8">
        <w:trPr>
          <w:trHeight w:val="829"/>
        </w:trPr>
        <w:tc>
          <w:tcPr>
            <w:tcW w:w="3827" w:type="dxa"/>
          </w:tcPr>
          <w:p w14:paraId="7FA8211F" w14:textId="77777777" w:rsidR="00FF66A8" w:rsidRPr="00FF66A8" w:rsidRDefault="00FF66A8" w:rsidP="00CF44E7">
            <w:pPr>
              <w:pStyle w:val="TableParagraph"/>
              <w:spacing w:line="211" w:lineRule="auto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Possesso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Titolo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studio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(laurea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diploma)</w:t>
            </w:r>
          </w:p>
        </w:tc>
        <w:tc>
          <w:tcPr>
            <w:tcW w:w="2552" w:type="dxa"/>
          </w:tcPr>
          <w:p w14:paraId="700BA3CF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0,5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</w:t>
            </w:r>
          </w:p>
          <w:p w14:paraId="09983EA7" w14:textId="77777777" w:rsidR="00FF66A8" w:rsidRPr="00FF66A8" w:rsidRDefault="00FF66A8" w:rsidP="00CF44E7">
            <w:pPr>
              <w:pStyle w:val="TableParagraph"/>
              <w:spacing w:line="223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triennale</w:t>
            </w:r>
          </w:p>
          <w:p w14:paraId="30A84949" w14:textId="77777777" w:rsidR="00FF66A8" w:rsidRPr="00FF66A8" w:rsidRDefault="00FF66A8" w:rsidP="00CF44E7">
            <w:pPr>
              <w:pStyle w:val="TableParagraph"/>
              <w:spacing w:line="238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quadriennale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/magistrale</w:t>
            </w:r>
          </w:p>
        </w:tc>
        <w:tc>
          <w:tcPr>
            <w:tcW w:w="1701" w:type="dxa"/>
          </w:tcPr>
          <w:p w14:paraId="43104D56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373B195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21FB6E6" w14:textId="77777777" w:rsidTr="00FF66A8">
        <w:trPr>
          <w:trHeight w:val="640"/>
        </w:trPr>
        <w:tc>
          <w:tcPr>
            <w:tcW w:w="3827" w:type="dxa"/>
          </w:tcPr>
          <w:p w14:paraId="434632EC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Master, corsi di perfezionamento, corsi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specializzazione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durata annuale</w:t>
            </w:r>
          </w:p>
        </w:tc>
        <w:tc>
          <w:tcPr>
            <w:tcW w:w="2552" w:type="dxa"/>
          </w:tcPr>
          <w:p w14:paraId="771C65D7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n.2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master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 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10 punti</w:t>
            </w:r>
          </w:p>
        </w:tc>
        <w:tc>
          <w:tcPr>
            <w:tcW w:w="1701" w:type="dxa"/>
          </w:tcPr>
          <w:p w14:paraId="177BEEB5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0881442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A171481" w14:textId="77777777" w:rsidTr="00FF66A8">
        <w:trPr>
          <w:trHeight w:val="452"/>
        </w:trPr>
        <w:tc>
          <w:tcPr>
            <w:tcW w:w="3827" w:type="dxa"/>
          </w:tcPr>
          <w:p w14:paraId="75B87AA1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Partecipazione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aggiornamento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formazione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552" w:type="dxa"/>
          </w:tcPr>
          <w:p w14:paraId="414573F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 max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12 punti</w:t>
            </w:r>
          </w:p>
        </w:tc>
        <w:tc>
          <w:tcPr>
            <w:tcW w:w="1701" w:type="dxa"/>
          </w:tcPr>
          <w:p w14:paraId="207E9FC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34C44EFD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0031804F" w14:textId="77777777" w:rsidTr="00FF66A8">
        <w:trPr>
          <w:trHeight w:val="505"/>
        </w:trPr>
        <w:tc>
          <w:tcPr>
            <w:tcW w:w="3827" w:type="dxa"/>
          </w:tcPr>
          <w:p w14:paraId="127A757A" w14:textId="748A1502" w:rsidR="00FF66A8" w:rsidRPr="00FF66A8" w:rsidRDefault="00FF66A8" w:rsidP="00CF44E7">
            <w:pPr>
              <w:pStyle w:val="TableParagraph"/>
              <w:spacing w:line="228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Attività</w:t>
            </w:r>
            <w:r w:rsidRPr="00FF66A8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lavorativa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settore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="006C0A32">
              <w:rPr>
                <w:rFonts w:asciiTheme="majorBidi" w:hAnsiTheme="majorBidi" w:cstheme="majorBidi"/>
                <w:lang w:val="it-IT"/>
              </w:rPr>
              <w:t xml:space="preserve"> (incluso il preruolo)</w:t>
            </w:r>
          </w:p>
        </w:tc>
        <w:tc>
          <w:tcPr>
            <w:tcW w:w="2552" w:type="dxa"/>
          </w:tcPr>
          <w:p w14:paraId="7EF99046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anno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(min.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3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mesi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all’anno)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ad </w:t>
            </w:r>
            <w:r w:rsidRPr="00FF66A8">
              <w:rPr>
                <w:rFonts w:asciiTheme="majorBidi" w:hAnsiTheme="majorBidi" w:cstheme="majorBidi"/>
                <w:lang w:val="it-IT"/>
              </w:rPr>
              <w:lastRenderedPageBreak/>
              <w:t>un max di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720CE28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5091B09E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3FA73D41" w14:textId="77777777" w:rsidTr="00FF66A8">
        <w:trPr>
          <w:trHeight w:val="453"/>
        </w:trPr>
        <w:tc>
          <w:tcPr>
            <w:tcW w:w="3827" w:type="dxa"/>
          </w:tcPr>
          <w:p w14:paraId="06140130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pregresse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in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attività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stessa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tipologia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quelle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oggetto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selezione</w:t>
            </w:r>
          </w:p>
        </w:tc>
        <w:tc>
          <w:tcPr>
            <w:tcW w:w="2552" w:type="dxa"/>
          </w:tcPr>
          <w:p w14:paraId="487E418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20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2EA52EB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11FD5B60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F21007A" w14:textId="77777777" w:rsidTr="00FF66A8">
        <w:trPr>
          <w:trHeight w:val="452"/>
        </w:trPr>
        <w:tc>
          <w:tcPr>
            <w:tcW w:w="3827" w:type="dxa"/>
          </w:tcPr>
          <w:p w14:paraId="0DE5B61E" w14:textId="77777777" w:rsidR="00FF66A8" w:rsidRPr="00FF66A8" w:rsidRDefault="00FF66A8" w:rsidP="00CF44E7">
            <w:pPr>
              <w:pStyle w:val="TableParagraph"/>
              <w:spacing w:line="245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Esperienza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gestione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piattaforma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GPU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PON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(ass. amministrativi)</w:t>
            </w:r>
          </w:p>
        </w:tc>
        <w:tc>
          <w:tcPr>
            <w:tcW w:w="2552" w:type="dxa"/>
          </w:tcPr>
          <w:p w14:paraId="408845A9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6E5370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27D61E2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D11F3B5" w14:textId="77777777" w:rsidTr="00FF66A8">
        <w:trPr>
          <w:trHeight w:val="455"/>
        </w:trPr>
        <w:tc>
          <w:tcPr>
            <w:tcW w:w="3827" w:type="dxa"/>
          </w:tcPr>
          <w:p w14:paraId="301C3F4F" w14:textId="77777777" w:rsidR="00FF66A8" w:rsidRPr="00FF66A8" w:rsidRDefault="00FF66A8" w:rsidP="00CF44E7">
            <w:pPr>
              <w:pStyle w:val="TableParagraph"/>
              <w:spacing w:line="250" w:lineRule="exact"/>
              <w:ind w:right="-717"/>
              <w:rPr>
                <w:rFonts w:asciiTheme="majorBidi" w:hAnsiTheme="majorBidi" w:cstheme="majorBidi"/>
                <w:b/>
              </w:rPr>
            </w:pPr>
            <w:proofErr w:type="spellStart"/>
            <w:r w:rsidRPr="00FF66A8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552" w:type="dxa"/>
          </w:tcPr>
          <w:p w14:paraId="46B57E42" w14:textId="77777777" w:rsidR="00FF66A8" w:rsidRPr="00FF66A8" w:rsidRDefault="00FF66A8" w:rsidP="00CF44E7">
            <w:pPr>
              <w:pStyle w:val="TableParagraph"/>
              <w:tabs>
                <w:tab w:val="left" w:pos="326"/>
              </w:tabs>
              <w:spacing w:line="243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FF66A8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FF66A8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701" w:type="dxa"/>
          </w:tcPr>
          <w:p w14:paraId="3BB98B89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9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  <w:tc>
          <w:tcPr>
            <w:tcW w:w="1701" w:type="dxa"/>
          </w:tcPr>
          <w:p w14:paraId="582ACD47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</w:tr>
    </w:tbl>
    <w:p w14:paraId="34BF5B91" w14:textId="77777777" w:rsidR="00FF66A8" w:rsidRPr="00013DF0" w:rsidRDefault="00FF66A8" w:rsidP="00FF66A8">
      <w:pPr>
        <w:pStyle w:val="Corpotesto"/>
        <w:spacing w:before="8"/>
        <w:ind w:right="-717"/>
        <w:rPr>
          <w:b/>
        </w:rPr>
      </w:pPr>
    </w:p>
    <w:p w14:paraId="2C28AA69" w14:textId="77777777" w:rsidR="00FF66A8" w:rsidRPr="00C32BE8" w:rsidRDefault="00FF66A8" w:rsidP="00FF66A8">
      <w:pPr>
        <w:pStyle w:val="Corpotesto"/>
        <w:spacing w:before="8"/>
        <w:ind w:right="427"/>
        <w:jc w:val="center"/>
        <w:rPr>
          <w:color w:val="000000" w:themeColor="text1"/>
        </w:rPr>
      </w:pPr>
    </w:p>
    <w:p w14:paraId="2F1E44BA" w14:textId="1A419DD4" w:rsidR="00FF66A8" w:rsidRPr="00C32BE8" w:rsidRDefault="00FF66A8" w:rsidP="00FF66A8">
      <w:pPr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Data _________________________</w:t>
      </w: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proofErr w:type="spellStart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Firma</w:t>
      </w:r>
      <w:proofErr w:type="spellEnd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__________________________________________</w:t>
      </w:r>
    </w:p>
    <w:p w14:paraId="373F7175" w14:textId="77777777" w:rsidR="00FF66A8" w:rsidRPr="00C32BE8" w:rsidRDefault="00FF66A8" w:rsidP="00FF66A8">
      <w:pPr>
        <w:spacing w:before="7"/>
        <w:ind w:right="387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</w:p>
    <w:p w14:paraId="00DF0DB3" w14:textId="77777777" w:rsidR="00FF66A8" w:rsidRPr="007D54BD" w:rsidRDefault="00FF66A8" w:rsidP="009C2FED">
      <w:pPr>
        <w:jc w:val="both"/>
      </w:pPr>
    </w:p>
    <w:sectPr w:rsidR="00FF66A8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534242FF"/>
    <w:multiLevelType w:val="hybridMultilevel"/>
    <w:tmpl w:val="D1FC7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4"/>
  </w:num>
  <w:num w:numId="2" w16cid:durableId="1010303019">
    <w:abstractNumId w:val="4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3"/>
  </w:num>
  <w:num w:numId="6" w16cid:durableId="520895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290714"/>
    <w:rsid w:val="004A4C6F"/>
    <w:rsid w:val="00510A51"/>
    <w:rsid w:val="005D57B9"/>
    <w:rsid w:val="006C0A32"/>
    <w:rsid w:val="007713DA"/>
    <w:rsid w:val="00791FC3"/>
    <w:rsid w:val="007D54BD"/>
    <w:rsid w:val="00856DD9"/>
    <w:rsid w:val="008C5BBA"/>
    <w:rsid w:val="009C2FED"/>
    <w:rsid w:val="009D173B"/>
    <w:rsid w:val="00B311B3"/>
    <w:rsid w:val="00B472A6"/>
    <w:rsid w:val="00BF7A18"/>
    <w:rsid w:val="00C2573C"/>
    <w:rsid w:val="00C5459F"/>
    <w:rsid w:val="00CF2880"/>
    <w:rsid w:val="00D41368"/>
    <w:rsid w:val="00D47B02"/>
    <w:rsid w:val="00DD6C5C"/>
    <w:rsid w:val="00E230F4"/>
    <w:rsid w:val="00F61EF7"/>
    <w:rsid w:val="00FF3D95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FF66A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8</cp:revision>
  <dcterms:created xsi:type="dcterms:W3CDTF">2024-03-04T21:15:00Z</dcterms:created>
  <dcterms:modified xsi:type="dcterms:W3CDTF">2026-09-09T19:23:00Z</dcterms:modified>
</cp:coreProperties>
</file>